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C74E" w14:textId="77777777" w:rsidR="00A47A74" w:rsidRPr="00DB04E1" w:rsidRDefault="00DB04E1" w:rsidP="00DB04E1">
      <w:pPr>
        <w:pStyle w:val="SemEspaamento"/>
        <w:jc w:val="center"/>
        <w:rPr>
          <w:rFonts w:ascii="Arial" w:hAnsi="Arial" w:cs="Arial"/>
          <w:b/>
        </w:rPr>
      </w:pPr>
      <w:r w:rsidRPr="00DB04E1">
        <w:rPr>
          <w:rFonts w:ascii="Arial" w:hAnsi="Arial" w:cs="Arial"/>
          <w:b/>
        </w:rPr>
        <w:t>MENSAGEM</w:t>
      </w:r>
    </w:p>
    <w:p w14:paraId="2998C105" w14:textId="26BC14AA" w:rsidR="00DB04E1" w:rsidRPr="00DB04E1" w:rsidRDefault="00DB04E1" w:rsidP="00DB04E1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PROJETO DE LEI Nº 2.63</w:t>
      </w:r>
      <w:r w:rsidR="00F12C10">
        <w:rPr>
          <w:rFonts w:ascii="Arial" w:hAnsi="Arial" w:cs="Arial"/>
        </w:rPr>
        <w:t>9</w:t>
      </w:r>
      <w:r>
        <w:rPr>
          <w:rFonts w:ascii="Arial" w:hAnsi="Arial" w:cs="Arial"/>
        </w:rPr>
        <w:t>/2026</w:t>
      </w:r>
    </w:p>
    <w:p w14:paraId="6431B3CE" w14:textId="77777777" w:rsidR="00DB04E1" w:rsidRDefault="00DB04E1" w:rsidP="00DB04E1">
      <w:pPr>
        <w:pStyle w:val="SemEspaamento"/>
        <w:jc w:val="both"/>
        <w:rPr>
          <w:rFonts w:ascii="Arial" w:hAnsi="Arial" w:cs="Arial"/>
        </w:rPr>
      </w:pPr>
    </w:p>
    <w:p w14:paraId="61CBE19E" w14:textId="77777777" w:rsidR="00DB04E1" w:rsidRPr="00DB04E1" w:rsidRDefault="00DB04E1" w:rsidP="00DB04E1">
      <w:pPr>
        <w:pStyle w:val="SemEspaamento"/>
        <w:jc w:val="both"/>
        <w:rPr>
          <w:rFonts w:ascii="Arial" w:hAnsi="Arial" w:cs="Arial"/>
        </w:rPr>
      </w:pPr>
    </w:p>
    <w:p w14:paraId="659B46EF" w14:textId="77777777" w:rsidR="00DB04E1" w:rsidRPr="00DB04E1" w:rsidRDefault="00DB04E1" w:rsidP="00DB04E1">
      <w:pPr>
        <w:pStyle w:val="SemEspaamento"/>
        <w:jc w:val="both"/>
        <w:rPr>
          <w:rFonts w:ascii="Arial" w:hAnsi="Arial" w:cs="Arial"/>
        </w:rPr>
      </w:pPr>
      <w:r w:rsidRPr="00DB04E1">
        <w:rPr>
          <w:rFonts w:ascii="Arial" w:hAnsi="Arial" w:cs="Arial"/>
        </w:rPr>
        <w:t>Excelentíssimo Senhor Presidente,</w:t>
      </w:r>
    </w:p>
    <w:p w14:paraId="10FD252E" w14:textId="77777777" w:rsidR="00DB04E1" w:rsidRPr="00DB04E1" w:rsidRDefault="00DB04E1" w:rsidP="00DB04E1">
      <w:pPr>
        <w:pStyle w:val="SemEspaamento"/>
        <w:jc w:val="both"/>
        <w:rPr>
          <w:rFonts w:ascii="Arial" w:hAnsi="Arial" w:cs="Arial"/>
        </w:rPr>
      </w:pPr>
      <w:r w:rsidRPr="00DB04E1">
        <w:rPr>
          <w:rFonts w:ascii="Arial" w:hAnsi="Arial" w:cs="Arial"/>
        </w:rPr>
        <w:t>Senhores Vereadores,</w:t>
      </w:r>
    </w:p>
    <w:p w14:paraId="5A880DD5" w14:textId="77777777" w:rsidR="00DB04E1" w:rsidRPr="00DB04E1" w:rsidRDefault="00DB04E1" w:rsidP="00DB04E1">
      <w:pPr>
        <w:pStyle w:val="SemEspaamento"/>
        <w:jc w:val="both"/>
        <w:rPr>
          <w:rFonts w:ascii="Arial" w:hAnsi="Arial" w:cs="Arial"/>
        </w:rPr>
      </w:pPr>
    </w:p>
    <w:p w14:paraId="30878018" w14:textId="77777777" w:rsidR="00DB04E1" w:rsidRPr="00DB04E1" w:rsidRDefault="00DB04E1" w:rsidP="00DB04E1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elevada estima, encaminho para </w:t>
      </w:r>
      <w:r w:rsidRPr="00DB04E1">
        <w:rPr>
          <w:rFonts w:ascii="Arial" w:hAnsi="Arial" w:cs="Arial"/>
        </w:rPr>
        <w:t>apreciação dessa Egrégia Câmara Municipal o incluso Projeto de Lei que dispõe sobre as Diretrizes Orçamentárias para o exercício financeiro de 2027.</w:t>
      </w:r>
    </w:p>
    <w:p w14:paraId="5949D8C8" w14:textId="77777777" w:rsidR="00DB04E1" w:rsidRPr="00DB04E1" w:rsidRDefault="00DB04E1" w:rsidP="00DB04E1">
      <w:pPr>
        <w:pStyle w:val="SemEspaamento"/>
        <w:jc w:val="both"/>
        <w:rPr>
          <w:rFonts w:ascii="Arial" w:hAnsi="Arial" w:cs="Arial"/>
        </w:rPr>
      </w:pPr>
    </w:p>
    <w:p w14:paraId="010E561D" w14:textId="77777777" w:rsidR="00DB04E1" w:rsidRPr="00DB04E1" w:rsidRDefault="00DB04E1" w:rsidP="00DB04E1">
      <w:pPr>
        <w:pStyle w:val="SemEspaamento"/>
        <w:jc w:val="both"/>
        <w:rPr>
          <w:rFonts w:ascii="Arial" w:hAnsi="Arial" w:cs="Arial"/>
        </w:rPr>
      </w:pPr>
      <w:r w:rsidRPr="00DB04E1">
        <w:rPr>
          <w:rFonts w:ascii="Arial" w:hAnsi="Arial" w:cs="Arial"/>
        </w:rPr>
        <w:t>A presente proposição foi elaborada em estrita observância aos preceitos constitucionais, especialmente ao disposto no art. 165, §</w:t>
      </w:r>
      <w:r>
        <w:rPr>
          <w:rFonts w:ascii="Arial" w:hAnsi="Arial" w:cs="Arial"/>
        </w:rPr>
        <w:t xml:space="preserve"> </w:t>
      </w:r>
      <w:r w:rsidRPr="00DB04E1">
        <w:rPr>
          <w:rFonts w:ascii="Arial" w:hAnsi="Arial" w:cs="Arial"/>
        </w:rPr>
        <w:t>2º da Constituição Federal, bem como às normas estabelecidas pela Lei Complementar nº 101/2000 (Lei de Responsabilidade Fiscal) e pela Lei Orgânica do Município, constituindo instrumento fundamental para o planejamento e a gestão das finanças públicas.</w:t>
      </w:r>
    </w:p>
    <w:p w14:paraId="1E0A47C4" w14:textId="77777777" w:rsidR="00DB04E1" w:rsidRPr="00DB04E1" w:rsidRDefault="00DB04E1" w:rsidP="00DB04E1">
      <w:pPr>
        <w:pStyle w:val="SemEspaamento"/>
        <w:jc w:val="both"/>
        <w:rPr>
          <w:rFonts w:ascii="Arial" w:hAnsi="Arial" w:cs="Arial"/>
        </w:rPr>
      </w:pPr>
    </w:p>
    <w:p w14:paraId="0B6FEAA5" w14:textId="77777777" w:rsidR="00DB04E1" w:rsidRPr="00DB04E1" w:rsidRDefault="00DB04E1" w:rsidP="00DB04E1">
      <w:pPr>
        <w:pStyle w:val="SemEspaamento"/>
        <w:jc w:val="both"/>
        <w:rPr>
          <w:rFonts w:ascii="Arial" w:hAnsi="Arial" w:cs="Arial"/>
        </w:rPr>
      </w:pPr>
      <w:r w:rsidRPr="00DB04E1">
        <w:rPr>
          <w:rFonts w:ascii="Arial" w:hAnsi="Arial" w:cs="Arial"/>
        </w:rPr>
        <w:t>A Lei de Diretrizes Orçamentárias – LDO tem como finalidade estabelecer as metas e prioridades da Administração Pública Municipal, orientar a elaboração da Lei Orçamentária Anual – LOA e assegurar o equilíbrio entre receitas e despesas, promovendo a responsabilidade na gestão fiscal.</w:t>
      </w:r>
    </w:p>
    <w:p w14:paraId="5F898302" w14:textId="77777777" w:rsidR="00DB04E1" w:rsidRPr="00DB04E1" w:rsidRDefault="00DB04E1" w:rsidP="00DB04E1">
      <w:pPr>
        <w:pStyle w:val="SemEspaamento"/>
        <w:jc w:val="both"/>
        <w:rPr>
          <w:rFonts w:ascii="Arial" w:hAnsi="Arial" w:cs="Arial"/>
        </w:rPr>
      </w:pPr>
    </w:p>
    <w:p w14:paraId="3973DBBA" w14:textId="77777777" w:rsidR="00DB04E1" w:rsidRPr="00DB04E1" w:rsidRDefault="00DB04E1" w:rsidP="00DB04E1">
      <w:pPr>
        <w:pStyle w:val="SemEspaamento"/>
        <w:jc w:val="both"/>
        <w:rPr>
          <w:rFonts w:ascii="Arial" w:hAnsi="Arial" w:cs="Arial"/>
        </w:rPr>
      </w:pPr>
      <w:r w:rsidRPr="00DB04E1">
        <w:rPr>
          <w:rFonts w:ascii="Arial" w:hAnsi="Arial" w:cs="Arial"/>
        </w:rPr>
        <w:t>Para o exercício de 2027, foram definidas como prioridades da Administração ações voltadas à promoção do desenvolvimento social, à modernização dos serviços públicos, à valorização dos servidores, à melhoria da infraestrutura urbana e ao incentivo ao desenvolvimento econômico sustentável, sempre com observância aos princípios da eficiência, transparência e controle social.</w:t>
      </w:r>
    </w:p>
    <w:p w14:paraId="2CC13142" w14:textId="77777777" w:rsidR="00DB04E1" w:rsidRPr="00DB04E1" w:rsidRDefault="00DB04E1" w:rsidP="00DB04E1">
      <w:pPr>
        <w:pStyle w:val="SemEspaamento"/>
        <w:jc w:val="both"/>
        <w:rPr>
          <w:rFonts w:ascii="Arial" w:hAnsi="Arial" w:cs="Arial"/>
        </w:rPr>
      </w:pPr>
    </w:p>
    <w:p w14:paraId="0A8B7DC8" w14:textId="77777777" w:rsidR="00DB04E1" w:rsidRPr="00DB04E1" w:rsidRDefault="00DB04E1" w:rsidP="00DB04E1">
      <w:pPr>
        <w:pStyle w:val="SemEspaamento"/>
        <w:jc w:val="both"/>
        <w:rPr>
          <w:rFonts w:ascii="Arial" w:hAnsi="Arial" w:cs="Arial"/>
        </w:rPr>
      </w:pPr>
      <w:r w:rsidRPr="00DB04E1">
        <w:rPr>
          <w:rFonts w:ascii="Arial" w:hAnsi="Arial" w:cs="Arial"/>
        </w:rPr>
        <w:t>Destaca-se, ainda, que o projeto contempla os Anexos de Metas Fiscais e de Riscos Fiscais, elaborados conforme as exigências legais, garantindo maior previsibilidade e segurança na condução da política fiscal do Município.</w:t>
      </w:r>
    </w:p>
    <w:p w14:paraId="24651C1A" w14:textId="77777777" w:rsidR="00DB04E1" w:rsidRPr="00DB04E1" w:rsidRDefault="00DB04E1" w:rsidP="00DB04E1">
      <w:pPr>
        <w:pStyle w:val="SemEspaamento"/>
        <w:jc w:val="both"/>
        <w:rPr>
          <w:rFonts w:ascii="Arial" w:hAnsi="Arial" w:cs="Arial"/>
        </w:rPr>
      </w:pPr>
    </w:p>
    <w:p w14:paraId="55F3DEFF" w14:textId="77777777" w:rsidR="00DB04E1" w:rsidRPr="00DB04E1" w:rsidRDefault="00DB04E1" w:rsidP="00DB04E1">
      <w:pPr>
        <w:pStyle w:val="SemEspaamento"/>
        <w:jc w:val="both"/>
        <w:rPr>
          <w:rFonts w:ascii="Arial" w:hAnsi="Arial" w:cs="Arial"/>
        </w:rPr>
      </w:pPr>
      <w:r w:rsidRPr="00DB04E1">
        <w:rPr>
          <w:rFonts w:ascii="Arial" w:hAnsi="Arial" w:cs="Arial"/>
        </w:rPr>
        <w:t>Ressalta-se que a elaboração da presente proposta considerou o cenário econômico atual, bem como a necessidade de manutenção dos serviços públicos essenciais, sem prejuízo dos investimentos necessários ao desenvolvimento do Município.</w:t>
      </w:r>
    </w:p>
    <w:p w14:paraId="07BEB668" w14:textId="77777777" w:rsidR="00DB04E1" w:rsidRPr="00DB04E1" w:rsidRDefault="00DB04E1" w:rsidP="00DB04E1">
      <w:pPr>
        <w:pStyle w:val="SemEspaamento"/>
        <w:jc w:val="both"/>
        <w:rPr>
          <w:rFonts w:ascii="Arial" w:hAnsi="Arial" w:cs="Arial"/>
        </w:rPr>
      </w:pPr>
    </w:p>
    <w:p w14:paraId="3A68581F" w14:textId="77777777" w:rsidR="00DB04E1" w:rsidRPr="00DB04E1" w:rsidRDefault="00DB04E1" w:rsidP="00DB04E1">
      <w:pPr>
        <w:pStyle w:val="SemEspaamento"/>
        <w:jc w:val="both"/>
        <w:rPr>
          <w:rFonts w:ascii="Arial" w:hAnsi="Arial" w:cs="Arial"/>
        </w:rPr>
      </w:pPr>
      <w:r w:rsidRPr="00DB04E1">
        <w:rPr>
          <w:rFonts w:ascii="Arial" w:hAnsi="Arial" w:cs="Arial"/>
        </w:rPr>
        <w:t>Diante do exposto, submeto o presente Projeto de Lei à apreciação dessa Casa Legislativa, contando com a análise responsável e célere dos nobres Vereadores, para sua aprovação.</w:t>
      </w:r>
    </w:p>
    <w:p w14:paraId="50097AC6" w14:textId="77777777" w:rsidR="00DB04E1" w:rsidRPr="00DB04E1" w:rsidRDefault="00DB04E1" w:rsidP="00DB04E1">
      <w:pPr>
        <w:pStyle w:val="SemEspaamento"/>
        <w:jc w:val="both"/>
        <w:rPr>
          <w:rFonts w:ascii="Arial" w:hAnsi="Arial" w:cs="Arial"/>
        </w:rPr>
      </w:pPr>
    </w:p>
    <w:p w14:paraId="16B7CBC8" w14:textId="77777777" w:rsidR="00DB04E1" w:rsidRPr="00DB04E1" w:rsidRDefault="00DB04E1" w:rsidP="00DB04E1">
      <w:pPr>
        <w:pStyle w:val="SemEspaamento"/>
        <w:jc w:val="both"/>
        <w:rPr>
          <w:rFonts w:ascii="Arial" w:hAnsi="Arial" w:cs="Arial"/>
        </w:rPr>
      </w:pPr>
      <w:r w:rsidRPr="00DB04E1">
        <w:rPr>
          <w:rFonts w:ascii="Arial" w:hAnsi="Arial" w:cs="Arial"/>
        </w:rPr>
        <w:t>Na oportunidade, renovo protestos de elevada estima e consideração.</w:t>
      </w:r>
    </w:p>
    <w:p w14:paraId="241186EF" w14:textId="77777777" w:rsidR="00DB04E1" w:rsidRPr="00DB04E1" w:rsidRDefault="00DB04E1" w:rsidP="00DB04E1">
      <w:pPr>
        <w:pStyle w:val="SemEspaamento"/>
        <w:jc w:val="both"/>
        <w:rPr>
          <w:rFonts w:ascii="Arial" w:hAnsi="Arial" w:cs="Arial"/>
        </w:rPr>
      </w:pPr>
    </w:p>
    <w:p w14:paraId="4F72390B" w14:textId="77777777" w:rsidR="00DB04E1" w:rsidRPr="00DB04E1" w:rsidRDefault="00DB04E1" w:rsidP="00DB04E1">
      <w:pPr>
        <w:pStyle w:val="SemEspaamento"/>
        <w:jc w:val="both"/>
        <w:rPr>
          <w:rFonts w:ascii="Arial" w:hAnsi="Arial" w:cs="Arial"/>
        </w:rPr>
      </w:pPr>
      <w:r w:rsidRPr="00DB04E1">
        <w:rPr>
          <w:rFonts w:ascii="Arial" w:hAnsi="Arial" w:cs="Arial"/>
        </w:rPr>
        <w:t>Atenciosamente,</w:t>
      </w:r>
    </w:p>
    <w:p w14:paraId="6C033A01" w14:textId="77777777" w:rsidR="00DB04E1" w:rsidRDefault="00DB04E1" w:rsidP="00DB04E1">
      <w:pPr>
        <w:pStyle w:val="SemEspaamento"/>
        <w:jc w:val="both"/>
        <w:rPr>
          <w:rFonts w:ascii="Arial" w:hAnsi="Arial" w:cs="Arial"/>
        </w:rPr>
      </w:pPr>
    </w:p>
    <w:p w14:paraId="52D51E7D" w14:textId="77777777" w:rsidR="00DB04E1" w:rsidRDefault="00DB04E1" w:rsidP="00DB04E1">
      <w:pPr>
        <w:pStyle w:val="SemEspaamento"/>
        <w:jc w:val="both"/>
        <w:rPr>
          <w:rFonts w:ascii="Arial" w:hAnsi="Arial" w:cs="Arial"/>
        </w:rPr>
      </w:pPr>
    </w:p>
    <w:p w14:paraId="54FF916D" w14:textId="77777777" w:rsidR="00DB04E1" w:rsidRDefault="00DB04E1" w:rsidP="00DB04E1">
      <w:pPr>
        <w:pStyle w:val="SemEspaamento"/>
        <w:jc w:val="both"/>
        <w:rPr>
          <w:rFonts w:ascii="Arial" w:hAnsi="Arial" w:cs="Arial"/>
        </w:rPr>
      </w:pPr>
    </w:p>
    <w:p w14:paraId="6B7AF1A4" w14:textId="77777777" w:rsidR="00DB04E1" w:rsidRPr="00DB04E1" w:rsidRDefault="00DB04E1" w:rsidP="00DB04E1">
      <w:pPr>
        <w:pStyle w:val="SemEspaamento"/>
        <w:jc w:val="both"/>
        <w:rPr>
          <w:rFonts w:ascii="Arial" w:hAnsi="Arial" w:cs="Arial"/>
        </w:rPr>
      </w:pPr>
    </w:p>
    <w:p w14:paraId="669501C2" w14:textId="77777777" w:rsidR="00DB04E1" w:rsidRPr="00DB04E1" w:rsidRDefault="00DB04E1" w:rsidP="00F12C10">
      <w:pPr>
        <w:pStyle w:val="SemEspaamento"/>
        <w:jc w:val="center"/>
        <w:rPr>
          <w:rFonts w:ascii="Arial" w:hAnsi="Arial" w:cs="Arial"/>
          <w:b/>
        </w:rPr>
      </w:pPr>
      <w:r w:rsidRPr="00DB04E1">
        <w:rPr>
          <w:rFonts w:ascii="Arial" w:hAnsi="Arial" w:cs="Arial"/>
          <w:b/>
        </w:rPr>
        <w:t>JORGE LUIZ SANTIN</w:t>
      </w:r>
    </w:p>
    <w:p w14:paraId="7D715FF1" w14:textId="57FFDAB2" w:rsidR="00A47A74" w:rsidRPr="00DB04E1" w:rsidRDefault="00DB04E1" w:rsidP="00F12C10">
      <w:pPr>
        <w:pStyle w:val="SemEspaamento"/>
        <w:jc w:val="center"/>
        <w:rPr>
          <w:rFonts w:ascii="Arial" w:hAnsi="Arial" w:cs="Arial"/>
        </w:rPr>
      </w:pPr>
      <w:r w:rsidRPr="00DB04E1">
        <w:rPr>
          <w:rFonts w:ascii="Arial" w:hAnsi="Arial" w:cs="Arial"/>
        </w:rPr>
        <w:t>PREFEITO</w:t>
      </w:r>
    </w:p>
    <w:p w14:paraId="017A930C" w14:textId="77777777" w:rsidR="00A47A74" w:rsidRPr="00DB04E1" w:rsidRDefault="00A47A74" w:rsidP="00DB04E1">
      <w:pPr>
        <w:pStyle w:val="SemEspaamento"/>
        <w:jc w:val="both"/>
        <w:rPr>
          <w:rFonts w:ascii="Arial" w:hAnsi="Arial" w:cs="Arial"/>
        </w:rPr>
      </w:pPr>
    </w:p>
    <w:p w14:paraId="5667D573" w14:textId="77777777" w:rsidR="00000000" w:rsidRPr="00DB04E1" w:rsidRDefault="00000000" w:rsidP="00DB04E1">
      <w:pPr>
        <w:pStyle w:val="SemEspaamento"/>
        <w:jc w:val="both"/>
        <w:rPr>
          <w:rFonts w:ascii="Arial" w:hAnsi="Arial" w:cs="Arial"/>
        </w:rPr>
      </w:pPr>
    </w:p>
    <w:sectPr w:rsidR="00E17C59" w:rsidRPr="00DB04E1" w:rsidSect="00DB04E1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496F" w14:textId="77777777" w:rsidR="00755E91" w:rsidRDefault="00755E91">
      <w:pPr>
        <w:spacing w:after="0" w:line="240" w:lineRule="auto"/>
      </w:pPr>
      <w:r>
        <w:separator/>
      </w:r>
    </w:p>
  </w:endnote>
  <w:endnote w:type="continuationSeparator" w:id="0">
    <w:p w14:paraId="4D6D02AB" w14:textId="77777777" w:rsidR="00755E91" w:rsidRDefault="0075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C15F" w14:textId="77777777" w:rsidR="00000000" w:rsidRDefault="00140AE3">
    <w:pPr>
      <w:pStyle w:val="Rodap"/>
    </w:pPr>
    <w:r>
      <w:rPr>
        <w:noProof/>
        <w:lang w:eastAsia="pt-BR"/>
      </w:rPr>
      <w:drawing>
        <wp:inline distT="0" distB="0" distL="0" distR="0" wp14:anchorId="31C6182F" wp14:editId="179A82B1">
          <wp:extent cx="6120130" cy="6667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A25F" w14:textId="77777777" w:rsidR="00755E91" w:rsidRDefault="00755E91">
      <w:pPr>
        <w:spacing w:after="0" w:line="240" w:lineRule="auto"/>
      </w:pPr>
      <w:r>
        <w:separator/>
      </w:r>
    </w:p>
  </w:footnote>
  <w:footnote w:type="continuationSeparator" w:id="0">
    <w:p w14:paraId="36C489B1" w14:textId="77777777" w:rsidR="00755E91" w:rsidRDefault="00755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A32A" w14:textId="77777777" w:rsidR="00000000" w:rsidRDefault="00140AE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C8EB47" wp14:editId="62F6D13E">
          <wp:simplePos x="0" y="0"/>
          <wp:positionH relativeFrom="page">
            <wp:align>right</wp:align>
          </wp:positionH>
          <wp:positionV relativeFrom="paragraph">
            <wp:posOffset>-447592</wp:posOffset>
          </wp:positionV>
          <wp:extent cx="7129523" cy="1836751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523" cy="1836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D851C3" w14:textId="77777777" w:rsidR="00000000" w:rsidRDefault="00000000">
    <w:pPr>
      <w:pStyle w:val="Cabealho"/>
    </w:pPr>
  </w:p>
  <w:p w14:paraId="0FC54E9B" w14:textId="77777777" w:rsidR="00000000" w:rsidRDefault="00000000">
    <w:pPr>
      <w:pStyle w:val="Cabealho"/>
    </w:pPr>
  </w:p>
  <w:p w14:paraId="1F653C98" w14:textId="77777777" w:rsidR="00000000" w:rsidRDefault="00000000">
    <w:pPr>
      <w:pStyle w:val="Cabealho"/>
    </w:pPr>
  </w:p>
  <w:p w14:paraId="09D2541C" w14:textId="77777777" w:rsidR="00000000" w:rsidRDefault="00000000">
    <w:pPr>
      <w:pStyle w:val="Cabealho"/>
    </w:pPr>
  </w:p>
  <w:p w14:paraId="64F1752F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74"/>
    <w:rsid w:val="00050D77"/>
    <w:rsid w:val="00140AE3"/>
    <w:rsid w:val="002E1F76"/>
    <w:rsid w:val="00523403"/>
    <w:rsid w:val="006445FA"/>
    <w:rsid w:val="006A4E94"/>
    <w:rsid w:val="0074343C"/>
    <w:rsid w:val="00755E91"/>
    <w:rsid w:val="008456E9"/>
    <w:rsid w:val="00A47A74"/>
    <w:rsid w:val="00A5462F"/>
    <w:rsid w:val="00AE158C"/>
    <w:rsid w:val="00CC1E46"/>
    <w:rsid w:val="00DB04E1"/>
    <w:rsid w:val="00F1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BCDE"/>
  <w15:docId w15:val="{6125B4D0-F46F-403B-A601-3666984D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A74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7A7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47A74"/>
  </w:style>
  <w:style w:type="paragraph" w:styleId="Rodap">
    <w:name w:val="footer"/>
    <w:basedOn w:val="Normal"/>
    <w:link w:val="RodapChar"/>
    <w:uiPriority w:val="99"/>
    <w:unhideWhenUsed/>
    <w:rsid w:val="00A47A7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47A74"/>
  </w:style>
  <w:style w:type="table" w:styleId="Tabelacomgrade">
    <w:name w:val="Table Grid"/>
    <w:basedOn w:val="Tabelanormal"/>
    <w:uiPriority w:val="59"/>
    <w:rsid w:val="00A47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47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A74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B04E1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2026-04-06T13:53:00Z</cp:lastPrinted>
  <dcterms:created xsi:type="dcterms:W3CDTF">2026-04-09T12:33:00Z</dcterms:created>
  <dcterms:modified xsi:type="dcterms:W3CDTF">2026-04-09T12:33:00Z</dcterms:modified>
</cp:coreProperties>
</file>