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C3A9" w14:textId="77777777" w:rsidR="00364D5A" w:rsidRDefault="00364D5A" w:rsidP="00364D5A">
      <w:pPr>
        <w:jc w:val="center"/>
        <w:rPr>
          <w:sz w:val="28"/>
          <w:szCs w:val="28"/>
        </w:rPr>
      </w:pPr>
      <w:bookmarkStart w:id="0" w:name="_Hlk88572927"/>
      <w:bookmarkStart w:id="1" w:name="_Hlk97650172"/>
      <w:r w:rsidRPr="009765F9">
        <w:rPr>
          <w:noProof/>
          <w:sz w:val="28"/>
          <w:szCs w:val="28"/>
          <w:lang w:eastAsia="pt-BR"/>
        </w:rPr>
        <w:drawing>
          <wp:inline distT="0" distB="0" distL="0" distR="0" wp14:anchorId="6702527E" wp14:editId="5F23A263">
            <wp:extent cx="3214029" cy="903608"/>
            <wp:effectExtent l="0" t="0" r="0" b="0"/>
            <wp:docPr id="1" name="Imagem 1" descr="http://www.camarabarracao.pr.gov.br/content/images/sit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arabarracao.pr.gov.br/content/images/site/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01" cy="112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65"/>
      </w:tblGrid>
      <w:tr w:rsidR="00364D5A" w14:paraId="6CBF255A" w14:textId="77777777" w:rsidTr="003B7A70">
        <w:tc>
          <w:tcPr>
            <w:tcW w:w="11165" w:type="dxa"/>
            <w:shd w:val="clear" w:color="auto" w:fill="8EAADB" w:themeFill="accent1" w:themeFillTint="99"/>
          </w:tcPr>
          <w:p w14:paraId="41F4F09A" w14:textId="77777777" w:rsidR="00364D5A" w:rsidRPr="001868AB" w:rsidRDefault="00364D5A" w:rsidP="003B7A70">
            <w:pPr>
              <w:jc w:val="center"/>
              <w:rPr>
                <w:sz w:val="32"/>
                <w:szCs w:val="32"/>
              </w:rPr>
            </w:pPr>
            <w:r w:rsidRPr="001868AB">
              <w:rPr>
                <w:rFonts w:ascii="Arial Black" w:hAnsi="Arial Black"/>
                <w:b/>
                <w:sz w:val="32"/>
                <w:szCs w:val="32"/>
                <w:u w:val="single"/>
              </w:rPr>
              <w:t>ORDEM DO DIA</w:t>
            </w:r>
          </w:p>
        </w:tc>
      </w:tr>
      <w:tr w:rsidR="00364D5A" w:rsidRPr="00BB2A04" w14:paraId="0AF75CF4" w14:textId="77777777" w:rsidTr="003B7A70">
        <w:tc>
          <w:tcPr>
            <w:tcW w:w="11165" w:type="dxa"/>
          </w:tcPr>
          <w:p w14:paraId="7C08CCA0" w14:textId="77777777" w:rsidR="00364D5A" w:rsidRPr="001868AB" w:rsidRDefault="00364D5A" w:rsidP="003B7A7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2" w:name="_Hlk100068921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REUNIÃO DELIBERATIVA E PARA EMISSÃO DE PARECERES</w:t>
            </w:r>
          </w:p>
          <w:p w14:paraId="789F1BB8" w14:textId="3A41AA59" w:rsidR="00364D5A" w:rsidRPr="001868AB" w:rsidRDefault="00364D5A" w:rsidP="003B7A70">
            <w:pPr>
              <w:tabs>
                <w:tab w:val="left" w:pos="142"/>
              </w:tabs>
              <w:jc w:val="center"/>
              <w:rPr>
                <w:rFonts w:ascii="Arial Black" w:hAnsi="Arial Black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DE JANEIRO</w:t>
            </w:r>
            <w:r w:rsidRPr="001868AB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1868AB">
              <w:rPr>
                <w:rFonts w:ascii="Times New Roman" w:hAnsi="Times New Roman" w:cs="Times New Roman"/>
                <w:sz w:val="32"/>
                <w:szCs w:val="32"/>
              </w:rPr>
              <w:t>H00</w:t>
            </w:r>
            <w:r w:rsidRPr="001868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TERÇA</w:t>
            </w:r>
            <w:r w:rsidRPr="001868AB">
              <w:rPr>
                <w:rFonts w:ascii="Times New Roman" w:hAnsi="Times New Roman" w:cs="Times New Roman"/>
                <w:b/>
                <w:sz w:val="32"/>
                <w:szCs w:val="32"/>
              </w:rPr>
              <w:t>-FEIRA</w:t>
            </w:r>
          </w:p>
        </w:tc>
      </w:tr>
      <w:tr w:rsidR="00364D5A" w:rsidRPr="00D966A6" w14:paraId="44D1499B" w14:textId="77777777" w:rsidTr="003B7A70">
        <w:tc>
          <w:tcPr>
            <w:tcW w:w="11165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934"/>
            </w:tblGrid>
            <w:tr w:rsidR="00364D5A" w:rsidRPr="001E3866" w14:paraId="2DB6239A" w14:textId="77777777" w:rsidTr="003B7A70">
              <w:tc>
                <w:tcPr>
                  <w:tcW w:w="10934" w:type="dxa"/>
                </w:tcPr>
                <w:p w14:paraId="4EB5C0E6" w14:textId="77777777" w:rsidR="00364D5A" w:rsidRPr="001E3866" w:rsidRDefault="00364D5A" w:rsidP="003B7A70">
                  <w:pPr>
                    <w:tabs>
                      <w:tab w:val="left" w:pos="142"/>
                    </w:tabs>
                    <w:spacing w:line="240" w:lineRule="auto"/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</w:pPr>
                  <w:bookmarkStart w:id="3" w:name="_Hlk71619186"/>
                  <w:bookmarkStart w:id="4" w:name="_Hlk75263562"/>
                  <w:bookmarkStart w:id="5" w:name="_Hlk85551985"/>
                  <w:r>
                    <w:rPr>
                      <w:rFonts w:ascii="Arial Black" w:hAnsi="Arial Black" w:cs="Times New Roman"/>
                      <w:color w:val="000000" w:themeColor="text1"/>
                      <w:sz w:val="28"/>
                      <w:szCs w:val="28"/>
                      <w:u w:val="single"/>
                    </w:rPr>
                    <w:t>COMISSÕES DE CONTAS FINANÇAS E ORÇAMENTO E LEGISLAÇÃO REDAÇÃO E JUSTIÇA</w:t>
                  </w:r>
                </w:p>
              </w:tc>
            </w:tr>
          </w:tbl>
          <w:p w14:paraId="3F80A1F0" w14:textId="77777777" w:rsidR="00364D5A" w:rsidRPr="001E3866" w:rsidRDefault="00364D5A" w:rsidP="003B7A70">
            <w:pPr>
              <w:spacing w:line="240" w:lineRule="auto"/>
              <w:jc w:val="both"/>
              <w:rPr>
                <w:rFonts w:ascii="Arial Black" w:hAnsi="Arial Black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2C019BD9" w14:textId="77777777" w:rsidR="00364D5A" w:rsidRDefault="00364D5A" w:rsidP="00364D5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364D5A" w14:paraId="19CF32A6" w14:textId="77777777" w:rsidTr="003B7A70">
        <w:tc>
          <w:tcPr>
            <w:tcW w:w="11339" w:type="dxa"/>
          </w:tcPr>
          <w:p w14:paraId="54C493D2" w14:textId="77777777" w:rsidR="00364D5A" w:rsidRDefault="00364D5A" w:rsidP="003B7A70">
            <w:pPr>
              <w:spacing w:line="240" w:lineRule="auto"/>
              <w:rPr>
                <w:sz w:val="28"/>
                <w:szCs w:val="28"/>
              </w:rPr>
            </w:pPr>
            <w:r w:rsidRPr="00E74D85">
              <w:rPr>
                <w:rFonts w:ascii="Arial Black" w:hAnsi="Arial Black"/>
                <w:b/>
                <w:bCs/>
                <w:color w:val="FF0000"/>
                <w:sz w:val="36"/>
                <w:szCs w:val="36"/>
                <w:u w:val="single"/>
              </w:rPr>
              <w:t>►</w:t>
            </w:r>
            <w:r w:rsidRPr="001E3866">
              <w:rPr>
                <w:sz w:val="28"/>
                <w:szCs w:val="28"/>
              </w:rPr>
              <w:t xml:space="preserve">PROJETOS DE LEI </w:t>
            </w:r>
            <w:r>
              <w:rPr>
                <w:sz w:val="28"/>
                <w:szCs w:val="28"/>
              </w:rPr>
              <w:t>APRECIADOS</w:t>
            </w:r>
          </w:p>
          <w:p w14:paraId="1467BDC7" w14:textId="63E71DBE" w:rsidR="00364D5A" w:rsidRDefault="00364D5A" w:rsidP="003B7A7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AUTORIA DO PODE</w:t>
            </w:r>
            <w:r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 EXECUTIVO </w:t>
            </w:r>
          </w:p>
          <w:p w14:paraId="6AE830A4" w14:textId="4A0A72C5" w:rsidR="00364D5A" w:rsidRDefault="00364D5A" w:rsidP="003B7A7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ENVIADOS EM TRAMITAÇÃO NORMAL</w:t>
            </w:r>
          </w:p>
          <w:p w14:paraId="689EEA01" w14:textId="77777777" w:rsidR="00364D5A" w:rsidRDefault="00364D5A" w:rsidP="003B7A70">
            <w:pPr>
              <w:spacing w:line="240" w:lineRule="auto"/>
              <w:rPr>
                <w:sz w:val="28"/>
                <w:szCs w:val="28"/>
              </w:rPr>
            </w:pPr>
          </w:p>
          <w:p w14:paraId="33840DE4" w14:textId="2D0EE8E4" w:rsidR="00364D5A" w:rsidRDefault="00364D5A" w:rsidP="003B7A70">
            <w:pPr>
              <w:pStyle w:val="Corpodetexto"/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  <w:t xml:space="preserve">PROJETOS DE LEI N. – </w:t>
            </w:r>
            <w:r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6C15C263" w14:textId="464E1A56" w:rsidR="00364D5A" w:rsidRDefault="00364D5A" w:rsidP="003B7A70">
            <w:pPr>
              <w:pStyle w:val="Corpodetexto"/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  <w:t>25</w:t>
            </w:r>
            <w:r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  <w:t>64</w:t>
            </w:r>
            <w:r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  <w:t xml:space="preserve">/2205 </w:t>
            </w:r>
            <w:r>
              <w:rPr>
                <w:rFonts w:ascii="Arial Black" w:hAnsi="Arial Black"/>
                <w:b/>
                <w:bCs/>
                <w:sz w:val="28"/>
                <w:szCs w:val="28"/>
                <w:u w:val="single"/>
              </w:rPr>
              <w:t xml:space="preserve"> - CONCEDE REPOSIÇÃO SALARAIAL AOS SERVIDORES DO PODER EXECUTIVO DE BARRACÃO – PR </w:t>
            </w:r>
          </w:p>
        </w:tc>
      </w:tr>
    </w:tbl>
    <w:p w14:paraId="3CD6C653" w14:textId="77777777" w:rsidR="00364D5A" w:rsidRDefault="00364D5A" w:rsidP="00364D5A">
      <w:pPr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1A2808" w14:paraId="236CA82D" w14:textId="77777777" w:rsidTr="001A2808">
        <w:tc>
          <w:tcPr>
            <w:tcW w:w="11189" w:type="dxa"/>
          </w:tcPr>
          <w:p w14:paraId="74DF9C34" w14:textId="77777777" w:rsidR="001A2808" w:rsidRDefault="001A2808" w:rsidP="00364D5A">
            <w:pPr>
              <w:rPr>
                <w:sz w:val="28"/>
                <w:szCs w:val="28"/>
              </w:rPr>
            </w:pPr>
            <w:r w:rsidRPr="00E74D85">
              <w:rPr>
                <w:rFonts w:ascii="Arial Black" w:hAnsi="Arial Black"/>
                <w:b/>
                <w:bCs/>
                <w:color w:val="FF0000"/>
                <w:sz w:val="36"/>
                <w:szCs w:val="36"/>
                <w:u w:val="single"/>
              </w:rPr>
              <w:t>►</w:t>
            </w:r>
            <w:r>
              <w:rPr>
                <w:rFonts w:ascii="Arial Black" w:hAnsi="Arial Black"/>
                <w:b/>
                <w:bCs/>
                <w:color w:val="FF0000"/>
                <w:sz w:val="36"/>
                <w:szCs w:val="36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PROJETOS DE LEI E RESOLUÇÕES APRECIADOS</w:t>
            </w:r>
          </w:p>
          <w:p w14:paraId="2197631B" w14:textId="77777777" w:rsidR="001A2808" w:rsidRDefault="001A2808" w:rsidP="003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AUTORIA PODER LEGISLATIVO</w:t>
            </w:r>
          </w:p>
          <w:p w14:paraId="71D86FAD" w14:textId="77777777" w:rsidR="001A2808" w:rsidRDefault="001A2808" w:rsidP="003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PORJETO DE LEI N 01/2025 – CONCEDE REAJUSTE NOS SERVIDORES DO PODER LEGISLATIVO </w:t>
            </w:r>
          </w:p>
          <w:p w14:paraId="1985E3C9" w14:textId="77777777" w:rsidR="001A2808" w:rsidRDefault="001A2808" w:rsidP="003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PROJETO DE RESOLUÇÃO 01/2025 – REFERENTE A OUVIDORIA DO PODER LEGISLATIVO</w:t>
            </w:r>
          </w:p>
          <w:p w14:paraId="65204E67" w14:textId="7DAEB327" w:rsidR="001A2808" w:rsidRDefault="001A2808" w:rsidP="00364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PROJETO DE RESOLUÇÃO 02/2025 – DISPÕE SOBRE A CONCESSÃO DE DIÁRIAS DO PODER LEGISLATIVO</w:t>
            </w:r>
          </w:p>
        </w:tc>
      </w:tr>
    </w:tbl>
    <w:p w14:paraId="5CC8D230" w14:textId="77777777" w:rsidR="001A2808" w:rsidRDefault="001A2808" w:rsidP="00364D5A">
      <w:pPr>
        <w:rPr>
          <w:sz w:val="28"/>
          <w:szCs w:val="28"/>
        </w:rPr>
      </w:pPr>
    </w:p>
    <w:p w14:paraId="16832496" w14:textId="3512B14A" w:rsidR="00364D5A" w:rsidRDefault="00364D5A" w:rsidP="00364D5A">
      <w:pPr>
        <w:rPr>
          <w:sz w:val="28"/>
          <w:szCs w:val="28"/>
        </w:rPr>
      </w:pPr>
      <w:r>
        <w:rPr>
          <w:sz w:val="28"/>
          <w:szCs w:val="28"/>
        </w:rPr>
        <w:t xml:space="preserve">SOB RELATORIA DOS VEREADORES : </w:t>
      </w:r>
    </w:p>
    <w:p w14:paraId="401F5E71" w14:textId="77777777" w:rsidR="00364D5A" w:rsidRDefault="00364D5A" w:rsidP="00364D5A">
      <w:pPr>
        <w:rPr>
          <w:sz w:val="28"/>
          <w:szCs w:val="28"/>
        </w:rPr>
      </w:pPr>
      <w:r>
        <w:rPr>
          <w:sz w:val="28"/>
          <w:szCs w:val="28"/>
        </w:rPr>
        <w:t>COMISSÃO DE LEGISLAÇÃO, REDAÇÃO E JUSTIÇA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RAUL BRIZOLLA</w:t>
      </w:r>
    </w:p>
    <w:p w14:paraId="0E76E7A0" w14:textId="77777777" w:rsidR="00364D5A" w:rsidRDefault="00364D5A" w:rsidP="00364D5A">
      <w:pPr>
        <w:rPr>
          <w:sz w:val="28"/>
          <w:szCs w:val="28"/>
        </w:rPr>
      </w:pPr>
      <w:r>
        <w:rPr>
          <w:sz w:val="28"/>
          <w:szCs w:val="28"/>
        </w:rPr>
        <w:t xml:space="preserve">COMISSÃO DE CONTAS ,FINANÇAS E ORÇAMENTO  </w:t>
      </w:r>
      <w:r>
        <w:rPr>
          <w:sz w:val="28"/>
          <w:szCs w:val="28"/>
        </w:rPr>
        <w:tab/>
        <w:t>- JEDIELSON P TASSO</w:t>
      </w:r>
    </w:p>
    <w:p w14:paraId="02A09F0C" w14:textId="77777777" w:rsidR="00364D5A" w:rsidRDefault="00364D5A" w:rsidP="00364D5A">
      <w:pPr>
        <w:rPr>
          <w:sz w:val="28"/>
          <w:szCs w:val="28"/>
        </w:rPr>
      </w:pPr>
    </w:p>
    <w:p w14:paraId="62C67C3B" w14:textId="77777777" w:rsidR="00B33919" w:rsidRDefault="00B33919"/>
    <w:sectPr w:rsidR="00B33919" w:rsidSect="00BB2A04">
      <w:pgSz w:w="11906" w:h="16838"/>
      <w:pgMar w:top="0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5A"/>
    <w:rsid w:val="001A2808"/>
    <w:rsid w:val="00364D5A"/>
    <w:rsid w:val="00B3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CDAF"/>
  <w15:chartTrackingRefBased/>
  <w15:docId w15:val="{A64A2465-8375-47D2-8D48-B88C0FA4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D5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unhideWhenUsed/>
    <w:rsid w:val="0036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364D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64D5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2025-05-07T19:13:00Z</dcterms:created>
  <dcterms:modified xsi:type="dcterms:W3CDTF">2025-05-07T19:20:00Z</dcterms:modified>
</cp:coreProperties>
</file>